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04C5C" w14:textId="2F91BB77" w:rsidR="00B34F3E" w:rsidRDefault="00252AD6" w:rsidP="004E196F">
      <w:pPr>
        <w:pStyle w:val="berschrift2"/>
        <w:tabs>
          <w:tab w:val="left" w:pos="0"/>
          <w:tab w:val="left" w:pos="8525"/>
        </w:tabs>
        <w:spacing w:before="0" w:after="119"/>
        <w:jc w:val="center"/>
        <w:rPr>
          <w:color w:val="FF0000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22A3DF91" wp14:editId="03C49532">
            <wp:simplePos x="0" y="0"/>
            <wp:positionH relativeFrom="page">
              <wp:posOffset>734695</wp:posOffset>
            </wp:positionH>
            <wp:positionV relativeFrom="page">
              <wp:posOffset>1356360</wp:posOffset>
            </wp:positionV>
            <wp:extent cx="2376170" cy="561340"/>
            <wp:effectExtent l="0" t="0" r="0" b="0"/>
            <wp:wrapTopAndBottom/>
            <wp:docPr id="1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71755" distL="0" distR="0" simplePos="0" relativeHeight="9" behindDoc="0" locked="0" layoutInCell="1" allowOverlap="1" wp14:anchorId="279C58A3" wp14:editId="340124E8">
            <wp:simplePos x="0" y="0"/>
            <wp:positionH relativeFrom="page">
              <wp:posOffset>3110230</wp:posOffset>
            </wp:positionH>
            <wp:positionV relativeFrom="page">
              <wp:posOffset>1377950</wp:posOffset>
            </wp:positionV>
            <wp:extent cx="2635250" cy="539750"/>
            <wp:effectExtent l="0" t="0" r="0" b="0"/>
            <wp:wrapTopAndBottom/>
            <wp:docPr id="2" name="Bil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0" locked="0" layoutInCell="1" allowOverlap="1" wp14:anchorId="2AF19AE5" wp14:editId="11D00907">
            <wp:simplePos x="0" y="0"/>
            <wp:positionH relativeFrom="page">
              <wp:posOffset>720090</wp:posOffset>
            </wp:positionH>
            <wp:positionV relativeFrom="page">
              <wp:posOffset>2407285</wp:posOffset>
            </wp:positionV>
            <wp:extent cx="2494915" cy="478790"/>
            <wp:effectExtent l="0" t="0" r="0" b="0"/>
            <wp:wrapTopAndBottom/>
            <wp:docPr id="3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" behindDoc="0" locked="0" layoutInCell="1" allowOverlap="1" wp14:anchorId="74F7101B" wp14:editId="4531CF59">
            <wp:simplePos x="0" y="0"/>
            <wp:positionH relativeFrom="page">
              <wp:posOffset>3214370</wp:posOffset>
            </wp:positionH>
            <wp:positionV relativeFrom="page">
              <wp:posOffset>2407285</wp:posOffset>
            </wp:positionV>
            <wp:extent cx="2649855" cy="446405"/>
            <wp:effectExtent l="0" t="0" r="0" b="0"/>
            <wp:wrapTopAndBottom/>
            <wp:docPr id="4" name="Bil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 xml:space="preserve">Rechnen mit </w:t>
      </w:r>
      <w:r>
        <w:rPr>
          <w:color w:val="ED1C24"/>
          <w:szCs w:val="40"/>
        </w:rPr>
        <w:t>Bruchzahlen</w:t>
      </w:r>
    </w:p>
    <w:p w14:paraId="61CE5A75" w14:textId="77777777" w:rsidR="00B34F3E" w:rsidRPr="009216B6" w:rsidRDefault="00252AD6" w:rsidP="009216B6">
      <w:pPr>
        <w:pStyle w:val="berschrift3"/>
        <w:tabs>
          <w:tab w:val="left" w:pos="0"/>
        </w:tabs>
        <w:spacing w:before="240" w:after="100" w:afterAutospacing="1"/>
        <w:rPr>
          <w:color w:val="ED1C24"/>
          <w:sz w:val="24"/>
          <w:szCs w:val="24"/>
        </w:rPr>
      </w:pPr>
      <w:r>
        <w:rPr>
          <w:color w:val="ED1C24"/>
          <w:sz w:val="24"/>
          <w:szCs w:val="24"/>
        </w:rPr>
        <w:t>Addieren und Subtrahieren von ungleichnamigen Brüch</w:t>
      </w:r>
      <w:r>
        <w:rPr>
          <w:color w:val="ED1C24"/>
          <w:sz w:val="24"/>
          <w:szCs w:val="24"/>
        </w:rPr>
        <w:t>e</w:t>
      </w:r>
      <w:r>
        <w:rPr>
          <w:color w:val="ED1C24"/>
          <w:sz w:val="24"/>
          <w:szCs w:val="24"/>
        </w:rPr>
        <w:t>n</w:t>
      </w:r>
    </w:p>
    <w:p w14:paraId="44713011" w14:textId="1E0EDF40" w:rsidR="00B34F3E" w:rsidRPr="004E196F" w:rsidRDefault="00252AD6" w:rsidP="009216B6">
      <w:pPr>
        <w:pStyle w:val="Textkrper"/>
        <w:spacing w:after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    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   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 xml:space="preserve">               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    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           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    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 xml:space="preserve">         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      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454DD5CA" w14:textId="75C77EFE" w:rsidR="00B34F3E" w:rsidRPr="004E196F" w:rsidRDefault="004E196F">
      <w:pPr>
        <w:pStyle w:val="Textkrper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        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 xml:space="preserve">         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  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    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             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   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 xml:space="preserve">      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      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560F8983" w14:textId="77777777" w:rsidR="00B34F3E" w:rsidRDefault="00252AD6">
      <w:pPr>
        <w:pStyle w:val="Textkrper"/>
        <w:pBdr>
          <w:top w:val="single" w:sz="8" w:space="7" w:color="FF0000"/>
          <w:left w:val="single" w:sz="8" w:space="7" w:color="FF0000"/>
          <w:bottom w:val="single" w:sz="8" w:space="7" w:color="FF0000"/>
          <w:right w:val="single" w:sz="8" w:space="7" w:color="FF0000"/>
        </w:pBdr>
      </w:pPr>
      <w:r>
        <w:t xml:space="preserve">Brüche mit </w:t>
      </w:r>
      <w:r>
        <w:rPr>
          <w:color w:val="FF0000"/>
        </w:rPr>
        <w:t>verschiedenem Nenner</w:t>
      </w:r>
      <w:r>
        <w:t xml:space="preserve"> werden vor dem Addieren (Subtrahieren)</w:t>
      </w:r>
      <w:r>
        <w:rPr>
          <w:color w:val="FF0000"/>
        </w:rPr>
        <w:t xml:space="preserve"> auf den kleinsten gemeinsamen Nenner</w:t>
      </w:r>
      <w:r>
        <w:t xml:space="preserve"> (= kleinstes gemeinsames Vielfaches) </w:t>
      </w:r>
      <w:r>
        <w:rPr>
          <w:color w:val="FF0000"/>
        </w:rPr>
        <w:t>erweitert</w:t>
      </w:r>
      <w:r>
        <w:t>.</w:t>
      </w:r>
    </w:p>
    <w:p w14:paraId="2D1B4C58" w14:textId="04D1A0FF" w:rsidR="00B34F3E" w:rsidRDefault="009216B6">
      <w:pPr>
        <w:pStyle w:val="berschrift3"/>
        <w:tabs>
          <w:tab w:val="left" w:pos="0"/>
        </w:tabs>
        <w:rPr>
          <w:color w:val="ED1C24"/>
          <w:sz w:val="24"/>
          <w:szCs w:val="24"/>
        </w:rPr>
      </w:pPr>
      <w:r>
        <w:rPr>
          <w:noProof/>
        </w:rPr>
        <w:drawing>
          <wp:anchor distT="0" distB="36195" distL="0" distR="0" simplePos="0" relativeHeight="251645440" behindDoc="0" locked="0" layoutInCell="1" allowOverlap="1" wp14:anchorId="22EC66C5" wp14:editId="7ADB2179">
            <wp:simplePos x="0" y="0"/>
            <wp:positionH relativeFrom="page">
              <wp:posOffset>2173191</wp:posOffset>
            </wp:positionH>
            <wp:positionV relativeFrom="page">
              <wp:posOffset>4380230</wp:posOffset>
            </wp:positionV>
            <wp:extent cx="4405630" cy="1194435"/>
            <wp:effectExtent l="0" t="0" r="0" b="0"/>
            <wp:wrapSquare wrapText="largest"/>
            <wp:docPr id="5" name="Bil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9709" b="32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2AD6">
        <w:rPr>
          <w:color w:val="ED1C24"/>
          <w:sz w:val="24"/>
          <w:szCs w:val="24"/>
        </w:rPr>
        <w:t>Addieren und Subtrahieren von gemischten Zahlen</w:t>
      </w:r>
    </w:p>
    <w:p w14:paraId="0B4C9913" w14:textId="43A01F29" w:rsidR="00B34F3E" w:rsidRDefault="00252AD6">
      <w:pPr>
        <w:pStyle w:val="Textkrper"/>
        <w:spacing w:after="340"/>
      </w:pPr>
      <m:oMathPara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 + 1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 xml:space="preserve"> =</m:t>
              </m:r>
            </m:e>
            <m:e/>
            <m:e>
              <m:r>
                <w:rPr>
                  <w:rFonts w:ascii="Cambria Math" w:hAnsi="Cambria Math"/>
                </w:rPr>
                <m:t xml:space="preserve"> </m:t>
              </m:r>
            </m:e>
            <m:e>
              <m:r>
                <w:rPr>
                  <w:rFonts w:ascii="Cambria Math" w:hAnsi="Cambria Math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- 1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 = </m:t>
              </m:r>
            </m:e>
          </m:eqArr>
        </m:oMath>
      </m:oMathPara>
    </w:p>
    <w:p w14:paraId="14991DDC" w14:textId="77777777" w:rsidR="00B34F3E" w:rsidRDefault="00252AD6">
      <w:pPr>
        <w:pStyle w:val="Textkrper"/>
        <w:pBdr>
          <w:top w:val="single" w:sz="8" w:space="7" w:color="FF0000"/>
          <w:left w:val="single" w:sz="8" w:space="7" w:color="FF0000"/>
          <w:bottom w:val="single" w:sz="8" w:space="7" w:color="FF0000"/>
          <w:right w:val="single" w:sz="8" w:space="7" w:color="FF0000"/>
        </w:pBdr>
        <w:spacing w:line="360" w:lineRule="auto"/>
      </w:pPr>
      <w:r>
        <w:t>Vor dem Addieren (Subtrahieren) der Brüche werden die Ganzen addiert (subtrahiert).</w:t>
      </w:r>
      <w:r>
        <w:br/>
        <w:t>Ist das Subt</w:t>
      </w:r>
      <w:r>
        <w:t>rahieren der Brüche nicht möglich, so werden Ganze in Brüche umgeformt.</w:t>
      </w:r>
    </w:p>
    <w:p w14:paraId="511B3DFD" w14:textId="0C76CE8B" w:rsidR="00B34F3E" w:rsidRDefault="009216B6" w:rsidP="00084BC9">
      <w:pPr>
        <w:pStyle w:val="berschrift3"/>
        <w:tabs>
          <w:tab w:val="left" w:pos="0"/>
        </w:tabs>
        <w:spacing w:after="240"/>
        <w:rPr>
          <w:color w:val="ED1C24"/>
          <w:sz w:val="24"/>
          <w:szCs w:val="24"/>
        </w:rPr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4DADC12C" wp14:editId="586B1295">
            <wp:simplePos x="0" y="0"/>
            <wp:positionH relativeFrom="page">
              <wp:posOffset>2177553</wp:posOffset>
            </wp:positionH>
            <wp:positionV relativeFrom="page">
              <wp:posOffset>6891020</wp:posOffset>
            </wp:positionV>
            <wp:extent cx="3978000" cy="2066400"/>
            <wp:effectExtent l="0" t="0" r="0" b="0"/>
            <wp:wrapSquare wrapText="largest"/>
            <wp:docPr id="6" name="Bil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3970" r="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000" cy="206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AD6">
        <w:rPr>
          <w:color w:val="ED1C24"/>
          <w:sz w:val="24"/>
          <w:szCs w:val="24"/>
        </w:rPr>
        <w:t>Verbindung von Addition und Subtraktion</w:t>
      </w:r>
    </w:p>
    <w:p w14:paraId="1D25EE2D" w14:textId="4B581051" w:rsidR="00B34F3E" w:rsidRPr="00084BC9" w:rsidRDefault="00252AD6" w:rsidP="00894BF1">
      <w:pPr>
        <w:pStyle w:val="Textkrper"/>
        <w:spacing w:after="108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 - 1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 xml:space="preserve"> + 4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 =</m:t>
          </m:r>
          <m:r>
            <w:rPr>
              <w:rFonts w:ascii="Cambria Math" w:hAnsi="Cambria Math"/>
            </w:rPr>
            <m:t xml:space="preserve"> </m:t>
          </m:r>
        </m:oMath>
      </m:oMathPara>
      <w:bookmarkStart w:id="0" w:name="_GoBack"/>
      <w:bookmarkEnd w:id="0"/>
    </w:p>
    <w:p w14:paraId="532EF0F7" w14:textId="372DD97F" w:rsidR="00B34F3E" w:rsidRPr="00084BC9" w:rsidRDefault="00252AD6" w:rsidP="00894BF1">
      <w:pPr>
        <w:pStyle w:val="Textkrper"/>
        <w:spacing w:after="1440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4ADF0B8C" w14:textId="77777777" w:rsidR="00B34F3E" w:rsidRDefault="00252AD6" w:rsidP="00084BC9">
      <w:pPr>
        <w:pStyle w:val="Textkrper"/>
        <w:pBdr>
          <w:top w:val="single" w:sz="8" w:space="7" w:color="FF0000"/>
          <w:left w:val="single" w:sz="8" w:space="7" w:color="FF0000"/>
          <w:bottom w:val="single" w:sz="8" w:space="7" w:color="FF0000"/>
          <w:right w:val="single" w:sz="8" w:space="7" w:color="FF0000"/>
        </w:pBdr>
        <w:spacing w:before="240" w:after="62" w:line="360" w:lineRule="auto"/>
      </w:pPr>
      <w:r>
        <w:t>Klammerausdrücke müssen zuerst berechnet werden.</w:t>
      </w:r>
      <w:r>
        <w:br/>
        <w:t>Der gemeinsame Bruchstrich ersetzt die Klammer.</w:t>
      </w:r>
    </w:p>
    <w:p w14:paraId="69CACF33" w14:textId="575FEECC" w:rsidR="00B34F3E" w:rsidRDefault="00252AD6" w:rsidP="00084BC9">
      <w:pPr>
        <w:pStyle w:val="berschrift3"/>
        <w:tabs>
          <w:tab w:val="left" w:pos="0"/>
        </w:tabs>
        <w:spacing w:before="0" w:after="120"/>
        <w:rPr>
          <w:color w:val="ED1C24"/>
          <w:sz w:val="24"/>
          <w:szCs w:val="24"/>
        </w:rPr>
      </w:pPr>
      <w:r>
        <w:rPr>
          <w:noProof/>
        </w:rPr>
        <w:lastRenderedPageBreak/>
        <w:drawing>
          <wp:anchor distT="0" distB="36195" distL="0" distR="0" simplePos="0" relativeHeight="251648512" behindDoc="0" locked="0" layoutInCell="1" allowOverlap="1" wp14:anchorId="18E05B56" wp14:editId="544019D6">
            <wp:simplePos x="0" y="0"/>
            <wp:positionH relativeFrom="page">
              <wp:posOffset>1616655</wp:posOffset>
            </wp:positionH>
            <wp:positionV relativeFrom="page">
              <wp:posOffset>617220</wp:posOffset>
            </wp:positionV>
            <wp:extent cx="4405630" cy="450215"/>
            <wp:effectExtent l="0" t="0" r="0" b="0"/>
            <wp:wrapSquare wrapText="largest"/>
            <wp:docPr id="7" name="Bil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9709" b="74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D1C24"/>
          <w:sz w:val="24"/>
          <w:szCs w:val="24"/>
        </w:rPr>
        <w:t>Multiplizieren mit einer natürlichen Zahl</w:t>
      </w:r>
    </w:p>
    <w:p w14:paraId="247BD376" w14:textId="732276E2" w:rsidR="00B34F3E" w:rsidRPr="00084BC9" w:rsidRDefault="00084BC9" w:rsidP="009216B6">
      <w:pPr>
        <w:pStyle w:val="Textkrper"/>
        <w:spacing w:after="2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</m:t>
          </m:r>
          <m:r>
            <w:rPr>
              <w:rFonts w:ascii="Cambria Math" w:hAnsi="Cambria Math"/>
            </w:rPr>
            <m:t xml:space="preserve">4 ⋅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 xml:space="preserve"> =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3D6C19FA" w14:textId="51E351DA" w:rsidR="00B34F3E" w:rsidRDefault="009216B6">
      <w:pPr>
        <w:pStyle w:val="Textkrper"/>
      </w:pPr>
      <w:r>
        <w:rPr>
          <w:noProof/>
        </w:rPr>
        <w:drawing>
          <wp:anchor distT="0" distB="36195" distL="0" distR="0" simplePos="0" relativeHeight="251656704" behindDoc="0" locked="0" layoutInCell="1" allowOverlap="1" wp14:anchorId="4F3C7EF5" wp14:editId="6CAD6216">
            <wp:simplePos x="0" y="0"/>
            <wp:positionH relativeFrom="page">
              <wp:posOffset>1689901</wp:posOffset>
            </wp:positionH>
            <wp:positionV relativeFrom="page">
              <wp:posOffset>1363207</wp:posOffset>
            </wp:positionV>
            <wp:extent cx="4244340" cy="450215"/>
            <wp:effectExtent l="0" t="0" r="0" b="0"/>
            <wp:wrapSquare wrapText="largest"/>
            <wp:docPr id="8" name="Bil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9709" r="2569" b="74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2AD6">
        <w:t xml:space="preserve">Vor dem Multiplizieren immer </w:t>
      </w:r>
      <w:r w:rsidR="00252AD6">
        <w:rPr>
          <w:color w:val="FF0000"/>
        </w:rPr>
        <w:t>überprüfen</w:t>
      </w:r>
      <w:r w:rsidR="00252AD6">
        <w:t xml:space="preserve">, ob </w:t>
      </w:r>
      <w:r w:rsidR="00252AD6">
        <w:rPr>
          <w:color w:val="FF0000"/>
        </w:rPr>
        <w:t>gekürzt werden</w:t>
      </w:r>
      <w:r w:rsidR="00252AD6">
        <w:t xml:space="preserve"> kann!</w:t>
      </w:r>
    </w:p>
    <w:p w14:paraId="772D69ED" w14:textId="77777777" w:rsidR="00B34F3E" w:rsidRPr="00084BC9" w:rsidRDefault="00252AD6" w:rsidP="009216B6">
      <w:pPr>
        <w:pStyle w:val="Textkrper"/>
        <w:spacing w:after="30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⋅ 5 =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2445AEB2" w14:textId="1DD0F1DC" w:rsidR="00B34F3E" w:rsidRDefault="00252AD6" w:rsidP="009216B6">
      <w:pPr>
        <w:pStyle w:val="Textkrper"/>
        <w:spacing w:before="120" w:after="240"/>
      </w:pPr>
      <w:r>
        <w:rPr>
          <w:color w:val="FF0000"/>
        </w:rPr>
        <w:t>Gemischte Zahlen</w:t>
      </w:r>
      <w:r>
        <w:t xml:space="preserve"> werden vor dem Multiplizieren in </w:t>
      </w:r>
      <w:r>
        <w:rPr>
          <w:color w:val="FF0000"/>
        </w:rPr>
        <w:t>unechte Brüche</w:t>
      </w:r>
      <w:r>
        <w:t xml:space="preserve"> umgeformt.</w:t>
      </w:r>
    </w:p>
    <w:p w14:paraId="204BB769" w14:textId="1A5DA9E8" w:rsidR="00B34F3E" w:rsidRDefault="00252AD6" w:rsidP="009216B6">
      <w:pPr>
        <w:pStyle w:val="Textkrper"/>
        <w:spacing w:before="120" w:after="0"/>
        <w:rPr>
          <w:b/>
          <w:bCs/>
          <w:color w:val="ED1C24"/>
        </w:rPr>
      </w:pPr>
      <w:r>
        <w:rPr>
          <w:b/>
          <w:bCs/>
          <w:color w:val="ED1C24"/>
        </w:rPr>
        <w:t>Multiplizieren von Brüchen</w:t>
      </w:r>
    </w:p>
    <w:p w14:paraId="13C7FB55" w14:textId="7F05E511" w:rsidR="00B34F3E" w:rsidRDefault="00084BC9" w:rsidP="00084BC9">
      <w:pPr>
        <w:pStyle w:val="Textkrper"/>
        <w:tabs>
          <w:tab w:val="left" w:pos="5553"/>
        </w:tabs>
        <w:spacing w:after="0"/>
      </w:pPr>
      <w:r>
        <w:rPr>
          <w:noProof/>
        </w:rPr>
        <w:drawing>
          <wp:anchor distT="0" distB="36195" distL="0" distR="0" simplePos="0" relativeHeight="251685376" behindDoc="0" locked="0" layoutInCell="1" allowOverlap="1" wp14:anchorId="425B8105" wp14:editId="7863BF50">
            <wp:simplePos x="0" y="0"/>
            <wp:positionH relativeFrom="page">
              <wp:posOffset>1671293</wp:posOffset>
            </wp:positionH>
            <wp:positionV relativeFrom="page">
              <wp:posOffset>5832337</wp:posOffset>
            </wp:positionV>
            <wp:extent cx="4568190" cy="1054100"/>
            <wp:effectExtent l="0" t="0" r="0" b="0"/>
            <wp:wrapSquare wrapText="largest"/>
            <wp:docPr id="11" name="Bil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9709" r="3191" b="44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19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2AD6">
        <w:rPr>
          <w:noProof/>
        </w:rPr>
        <w:drawing>
          <wp:anchor distT="0" distB="0" distL="0" distR="0" simplePos="0" relativeHeight="251635200" behindDoc="0" locked="0" layoutInCell="1" allowOverlap="1" wp14:anchorId="5ACADDBD" wp14:editId="4EB28389">
            <wp:simplePos x="0" y="0"/>
            <wp:positionH relativeFrom="column">
              <wp:posOffset>-27305</wp:posOffset>
            </wp:positionH>
            <wp:positionV relativeFrom="paragraph">
              <wp:posOffset>59690</wp:posOffset>
            </wp:positionV>
            <wp:extent cx="2302510" cy="1248410"/>
            <wp:effectExtent l="0" t="0" r="0" b="0"/>
            <wp:wrapSquare wrapText="largest"/>
            <wp:docPr id="12" name="Graf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2AD6">
        <w:rPr>
          <w:noProof/>
        </w:rPr>
        <w:drawing>
          <wp:anchor distT="0" distB="179705" distL="0" distR="0" simplePos="0" relativeHeight="251643392" behindDoc="0" locked="0" layoutInCell="1" allowOverlap="1" wp14:anchorId="062D4B43" wp14:editId="732B1B71">
            <wp:simplePos x="0" y="0"/>
            <wp:positionH relativeFrom="column">
              <wp:posOffset>-27305</wp:posOffset>
            </wp:positionH>
            <wp:positionV relativeFrom="paragraph">
              <wp:posOffset>1256665</wp:posOffset>
            </wp:positionV>
            <wp:extent cx="2443480" cy="1287780"/>
            <wp:effectExtent l="0" t="0" r="0" b="0"/>
            <wp:wrapTopAndBottom/>
            <wp:docPr id="13" name="Grafi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2AD6">
        <w:rPr>
          <w:noProof/>
        </w:rPr>
        <w:drawing>
          <wp:anchor distT="0" distB="144145" distL="0" distR="0" simplePos="0" relativeHeight="251664896" behindDoc="0" locked="0" layoutInCell="1" allowOverlap="1" wp14:anchorId="1388174A" wp14:editId="6B24CF03">
            <wp:simplePos x="0" y="0"/>
            <wp:positionH relativeFrom="column">
              <wp:posOffset>2492375</wp:posOffset>
            </wp:positionH>
            <wp:positionV relativeFrom="paragraph">
              <wp:posOffset>190500</wp:posOffset>
            </wp:positionV>
            <wp:extent cx="3556000" cy="2136140"/>
            <wp:effectExtent l="0" t="0" r="0" b="0"/>
            <wp:wrapTopAndBottom/>
            <wp:docPr id="14" name="Bil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1866" r="1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60" w:type="dxa"/>
        <w:tblInd w:w="26" w:type="dxa"/>
        <w:tblBorders>
          <w:top w:val="single" w:sz="8" w:space="0" w:color="FF0000"/>
          <w:left w:val="single" w:sz="8" w:space="0" w:color="FF0000"/>
          <w:bottom w:val="single" w:sz="8" w:space="0" w:color="FF0000"/>
          <w:insideH w:val="single" w:sz="8" w:space="0" w:color="FF0000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04"/>
        <w:gridCol w:w="2156"/>
      </w:tblGrid>
      <w:tr w:rsidR="00B34F3E" w14:paraId="1CE7E5ED" w14:textId="77777777">
        <w:tc>
          <w:tcPr>
            <w:tcW w:w="2904" w:type="dxa"/>
            <w:vMerge w:val="restart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14:paraId="7A01AA97" w14:textId="06F2F672" w:rsidR="00B34F3E" w:rsidRPr="00084BC9" w:rsidRDefault="00252AD6">
            <w:pPr>
              <w:pStyle w:val="Tabelleninhalt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⋅ 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 ⋅ 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 ⋅ d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2156" w:type="dxa"/>
            <w:tcBorders>
              <w:top w:val="single" w:sz="8" w:space="0" w:color="FF0000"/>
              <w:right w:val="single" w:sz="8" w:space="0" w:color="FF0000"/>
            </w:tcBorders>
            <w:shd w:val="clear" w:color="auto" w:fill="auto"/>
            <w:vAlign w:val="bottom"/>
          </w:tcPr>
          <w:p w14:paraId="2CFA6455" w14:textId="77777777" w:rsidR="00B34F3E" w:rsidRDefault="00252AD6">
            <w:pPr>
              <w:pStyle w:val="Tabelleninhalt"/>
              <w:pBdr>
                <w:bottom w:val="single" w:sz="4" w:space="0" w:color="000000"/>
              </w:pBdr>
              <w:jc w:val="center"/>
            </w:pPr>
            <w:r>
              <w:rPr>
                <w:color w:val="FF0000"/>
              </w:rPr>
              <w:t>Zähler</w:t>
            </w:r>
            <w:r>
              <w:t xml:space="preserve"> mal </w:t>
            </w:r>
            <w:r>
              <w:rPr>
                <w:color w:val="FF0000"/>
              </w:rPr>
              <w:t>Zähler</w:t>
            </w:r>
          </w:p>
        </w:tc>
      </w:tr>
      <w:tr w:rsidR="00B34F3E" w14:paraId="58A88437" w14:textId="77777777">
        <w:tc>
          <w:tcPr>
            <w:tcW w:w="2904" w:type="dxa"/>
            <w:vMerge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14:paraId="076C6ECC" w14:textId="77777777" w:rsidR="00B34F3E" w:rsidRDefault="00B34F3E"/>
        </w:tc>
        <w:tc>
          <w:tcPr>
            <w:tcW w:w="2156" w:type="dxa"/>
            <w:tcBorders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14:paraId="65E33657" w14:textId="77777777" w:rsidR="00B34F3E" w:rsidRDefault="00252AD6">
            <w:pPr>
              <w:pStyle w:val="Tabelleninhalt"/>
              <w:jc w:val="center"/>
            </w:pPr>
            <w:r>
              <w:rPr>
                <w:color w:val="FF0000"/>
              </w:rPr>
              <w:t>Nenner</w:t>
            </w:r>
            <w:r>
              <w:t xml:space="preserve"> mal </w:t>
            </w:r>
            <w:r>
              <w:rPr>
                <w:color w:val="FF0000"/>
              </w:rPr>
              <w:t>Nenner</w:t>
            </w:r>
          </w:p>
        </w:tc>
      </w:tr>
    </w:tbl>
    <w:p w14:paraId="53E51F4D" w14:textId="77777777" w:rsidR="00B34F3E" w:rsidRPr="009216B6" w:rsidRDefault="00252AD6">
      <w:pPr>
        <w:pStyle w:val="Textkrper"/>
        <w:tabs>
          <w:tab w:val="left" w:pos="5553"/>
        </w:tabs>
        <w:spacing w:before="340" w:after="3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⋅ 3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=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17EEA757" w14:textId="77777777" w:rsidR="00B34F3E" w:rsidRPr="009216B6" w:rsidRDefault="00252AD6" w:rsidP="00894BF1">
      <w:pPr>
        <w:pStyle w:val="Textkrper"/>
        <w:tabs>
          <w:tab w:val="left" w:pos="5553"/>
        </w:tabs>
        <w:spacing w:after="2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⋅ 1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 xml:space="preserve"> =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39966A54" w14:textId="3E180D6F" w:rsidR="00B34F3E" w:rsidRDefault="00894BF1">
      <w:pPr>
        <w:pStyle w:val="berschrift3"/>
        <w:tabs>
          <w:tab w:val="left" w:pos="0"/>
        </w:tabs>
        <w:spacing w:before="283" w:after="57"/>
        <w:rPr>
          <w:color w:val="ED1C24"/>
          <w:sz w:val="24"/>
          <w:szCs w:val="24"/>
        </w:rPr>
      </w:pPr>
      <w:r>
        <w:rPr>
          <w:noProof/>
        </w:rPr>
        <w:drawing>
          <wp:anchor distT="0" distB="36195" distL="0" distR="0" simplePos="0" relativeHeight="251687424" behindDoc="0" locked="0" layoutInCell="1" allowOverlap="1" wp14:anchorId="12CAEC59" wp14:editId="1850E4E1">
            <wp:simplePos x="0" y="0"/>
            <wp:positionH relativeFrom="page">
              <wp:posOffset>1602685</wp:posOffset>
            </wp:positionH>
            <wp:positionV relativeFrom="page">
              <wp:posOffset>8840083</wp:posOffset>
            </wp:positionV>
            <wp:extent cx="4665980" cy="1054100"/>
            <wp:effectExtent l="0" t="0" r="0" b="0"/>
            <wp:wrapSquare wrapText="largest"/>
            <wp:docPr id="16" name="Bil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9709" r="1752" b="44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98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36195" distL="0" distR="0" simplePos="0" relativeHeight="251679232" behindDoc="0" locked="0" layoutInCell="1" allowOverlap="1" wp14:anchorId="44C7BC62" wp14:editId="294B9AFC">
            <wp:simplePos x="0" y="0"/>
            <wp:positionH relativeFrom="page">
              <wp:posOffset>1624302</wp:posOffset>
            </wp:positionH>
            <wp:positionV relativeFrom="page">
              <wp:posOffset>7188670</wp:posOffset>
            </wp:positionV>
            <wp:extent cx="4665980" cy="1054100"/>
            <wp:effectExtent l="0" t="0" r="0" b="0"/>
            <wp:wrapSquare wrapText="largest"/>
            <wp:docPr id="10" name="Bil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9709" r="1752" b="44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98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52AD6">
        <w:rPr>
          <w:color w:val="ED1C24"/>
          <w:sz w:val="24"/>
          <w:szCs w:val="24"/>
        </w:rPr>
        <w:t>Dividieren durch Brüche</w:t>
      </w:r>
    </w:p>
    <w:p w14:paraId="5A79FB6B" w14:textId="117BFCBF" w:rsidR="00B34F3E" w:rsidRPr="009216B6" w:rsidRDefault="00252AD6">
      <w:pPr>
        <w:pStyle w:val="Textkrper"/>
        <w:tabs>
          <w:tab w:val="left" w:pos="5553"/>
        </w:tabs>
        <w:spacing w:before="113" w:after="3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: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=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14AF2F16" w14:textId="6206BE5D" w:rsidR="00B34F3E" w:rsidRPr="009216B6" w:rsidRDefault="00252AD6">
      <w:pPr>
        <w:pStyle w:val="Textkrper"/>
        <w:tabs>
          <w:tab w:val="left" w:pos="5553"/>
        </w:tabs>
        <w:spacing w:after="3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: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 xml:space="preserve"> =</m:t>
          </m:r>
          <m:r>
            <w:rPr>
              <w:rFonts w:ascii="Cambria Math" w:hAnsi="Cambria Math"/>
            </w:rPr>
            <m:t xml:space="preserve"> </m:t>
          </m:r>
        </m:oMath>
      </m:oMathPara>
    </w:p>
    <w:tbl>
      <w:tblPr>
        <w:tblW w:w="8299" w:type="dxa"/>
        <w:tblInd w:w="26" w:type="dxa"/>
        <w:tblBorders>
          <w:top w:val="single" w:sz="8" w:space="0" w:color="FF0000"/>
          <w:left w:val="single" w:sz="8" w:space="0" w:color="FF0000"/>
          <w:bottom w:val="single" w:sz="8" w:space="0" w:color="FF0000"/>
          <w:insideH w:val="single" w:sz="8" w:space="0" w:color="FF0000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04"/>
        <w:gridCol w:w="5395"/>
      </w:tblGrid>
      <w:tr w:rsidR="00B34F3E" w14:paraId="314B93A4" w14:textId="77777777">
        <w:tc>
          <w:tcPr>
            <w:tcW w:w="290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14:paraId="1FAE1218" w14:textId="0ED04380" w:rsidR="00B34F3E" w:rsidRPr="00894BF1" w:rsidRDefault="00252AD6">
            <w:pPr>
              <w:pStyle w:val="Tabelleninhalt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: 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 ⋅ 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 ⋅ 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5395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bottom"/>
          </w:tcPr>
          <w:p w14:paraId="73F8F7E9" w14:textId="77777777" w:rsidR="00B34F3E" w:rsidRDefault="00252AD6">
            <w:pPr>
              <w:pStyle w:val="Tabelleninhalt"/>
              <w:tabs>
                <w:tab w:val="left" w:pos="4543"/>
              </w:tabs>
            </w:pPr>
            <w:r>
              <w:t xml:space="preserve">Mit dem </w:t>
            </w:r>
            <w:r>
              <w:t>Kehrwert</w:t>
            </w:r>
            <w:r>
              <w:t xml:space="preserve"> des Divisors </w:t>
            </w:r>
            <w:r>
              <w:t xml:space="preserve">wird </w:t>
            </w:r>
            <w:r>
              <w:rPr>
                <w:color w:val="FF0000"/>
              </w:rPr>
              <w:t>multipliziert</w:t>
            </w:r>
            <w:r>
              <w:t>.</w:t>
            </w:r>
          </w:p>
        </w:tc>
      </w:tr>
    </w:tbl>
    <w:p w14:paraId="3B6BC6EE" w14:textId="45A5CD60" w:rsidR="00B34F3E" w:rsidRPr="00894BF1" w:rsidRDefault="00252AD6">
      <w:pPr>
        <w:spacing w:before="227" w:after="283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 xml:space="preserve"> : </m:t>
          </m:r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30BB75D3" w14:textId="30271FA8" w:rsidR="00B34F3E" w:rsidRPr="00894BF1" w:rsidRDefault="00252AD6">
      <w:pPr>
        <w:spacing w:before="57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 xml:space="preserve"> :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1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=</m:t>
          </m:r>
          <m:r>
            <w:rPr>
              <w:rFonts w:ascii="Cambria Math" w:hAnsi="Cambria Math"/>
            </w:rPr>
            <m:t xml:space="preserve"> </m:t>
          </m:r>
        </m:oMath>
      </m:oMathPara>
    </w:p>
    <w:sectPr w:rsidR="00B34F3E" w:rsidRPr="00894BF1">
      <w:pgSz w:w="11906" w:h="16838"/>
      <w:pgMar w:top="567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4665"/>
    <w:multiLevelType w:val="multilevel"/>
    <w:tmpl w:val="8C586C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F3E"/>
    <w:rsid w:val="00084BC9"/>
    <w:rsid w:val="00252AD6"/>
    <w:rsid w:val="004E196F"/>
    <w:rsid w:val="00894BF1"/>
    <w:rsid w:val="009216B6"/>
    <w:rsid w:val="00B3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F5B2"/>
  <w15:docId w15:val="{355FB417-A6CC-41C1-A53E-A0FA2844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2"/>
        <w:sz w:val="24"/>
        <w:szCs w:val="24"/>
        <w:lang w:val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2">
    <w:name w:val="heading 2"/>
    <w:basedOn w:val="berschrift"/>
    <w:next w:val="Textkrper"/>
    <w:uiPriority w:val="9"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iCs/>
      <w:sz w:val="40"/>
    </w:rPr>
  </w:style>
  <w:style w:type="paragraph" w:styleId="berschrift3">
    <w:name w:val="heading 3"/>
    <w:basedOn w:val="berschrift"/>
    <w:next w:val="Textkrper"/>
    <w:uiPriority w:val="9"/>
    <w:unhideWhenUsed/>
    <w:qFormat/>
    <w:pPr>
      <w:numPr>
        <w:ilvl w:val="2"/>
        <w:numId w:val="1"/>
      </w:numPr>
      <w:spacing w:before="295" w:after="232"/>
      <w:outlineLvl w:val="2"/>
    </w:pPr>
    <w:rPr>
      <w:rFonts w:ascii="Times New Roma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poer Poechtrager Robert</dc:creator>
  <dc:description/>
  <cp:lastModifiedBy>poer Poechtrager Robert</cp:lastModifiedBy>
  <cp:revision>2</cp:revision>
  <cp:lastPrinted>2017-11-18T19:55:00Z</cp:lastPrinted>
  <dcterms:created xsi:type="dcterms:W3CDTF">2020-03-10T19:59:00Z</dcterms:created>
  <dcterms:modified xsi:type="dcterms:W3CDTF">2020-03-10T19:59:00Z</dcterms:modified>
  <dc:language>de-AT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